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CA" w:rsidRPr="006C33CA" w:rsidRDefault="006C33CA" w:rsidP="00197DD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N 3</w:t>
      </w:r>
      <w:r w:rsidRPr="006C3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УТВЕРЖДЕНЫ</w:t>
      </w:r>
      <w:r w:rsidRPr="006C3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приказом Министерства образования</w:t>
      </w:r>
      <w:r w:rsidRPr="006C3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науки Российской Федерации</w:t>
      </w:r>
      <w:r w:rsidRPr="006C3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3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 </w:t>
      </w:r>
      <w:r w:rsidRPr="006C3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6C3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декабря 2013 г. N 1324</w:t>
      </w:r>
      <w:bookmarkStart w:id="0" w:name="l32"/>
      <w:bookmarkEnd w:id="0"/>
    </w:p>
    <w:p w:rsidR="006C33CA" w:rsidRPr="006C33CA" w:rsidRDefault="006C33CA" w:rsidP="00197DD1">
      <w:pPr>
        <w:shd w:val="clear" w:color="auto" w:fill="FFFFFF"/>
        <w:spacing w:after="0" w:line="240" w:lineRule="auto"/>
        <w:ind w:left="6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53"/>
          <w:lang w:eastAsia="ru-RU"/>
        </w:rPr>
      </w:pPr>
      <w:bookmarkStart w:id="1" w:name="h194"/>
      <w:bookmarkEnd w:id="1"/>
      <w:r w:rsidRPr="006C33CA">
        <w:rPr>
          <w:rFonts w:ascii="Times New Roman" w:eastAsia="Times New Roman" w:hAnsi="Times New Roman" w:cs="Times New Roman"/>
          <w:color w:val="000000"/>
          <w:sz w:val="24"/>
          <w:szCs w:val="53"/>
          <w:lang w:eastAsia="ru-RU"/>
        </w:rPr>
        <w:t>ПОКАЗАТЕЛИ ДЕЯТЕЛЬНОСТИ ПРОФЕССИОНАЛЬНОЙ ОБРАЗОВАТЕЛЬНОЙ ОРГАНИЗАЦИИ, ПОДЛЕЖАЩЕЙ САМООБСЛЕДОВАНИЮ</w:t>
      </w:r>
    </w:p>
    <w:p w:rsidR="006C33CA" w:rsidRPr="006C33CA" w:rsidRDefault="006C33CA" w:rsidP="00197D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(ред. Приказа </w:t>
      </w:r>
      <w:proofErr w:type="spellStart"/>
      <w:r w:rsidRPr="006C3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6C3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 </w:t>
      </w:r>
      <w:hyperlink r:id="rId5" w:anchor="l77" w:tgtFrame="_blank" w:history="1">
        <w:r w:rsidRPr="006C33CA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от 15.02.2017 N 136</w:t>
        </w:r>
      </w:hyperlink>
      <w:r w:rsidRPr="006C3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"/>
        <w:gridCol w:w="6574"/>
        <w:gridCol w:w="2180"/>
      </w:tblGrid>
      <w:tr w:rsidR="006C33CA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6C33CA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l38"/>
            <w:bookmarkEnd w:id="2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6C33CA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6C33CA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6C33CA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6C33CA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6C33CA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6C33CA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33CA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6C33CA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6C33CA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8B34C7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6C33CA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C33CA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6C33CA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6C33CA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8B34C7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6C33CA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C33CA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6C33CA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6C33CA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очно-заочной форме обучения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8B34C7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6C33CA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C33CA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6C33CA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6C33CA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 обучения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8B34C7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6C33CA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C33CA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6C33CA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6C33CA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8B34C7" w:rsidP="00617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1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33CA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C33CA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6C33CA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l39"/>
            <w:bookmarkEnd w:id="3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6C33CA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r w:rsidR="007E6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1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E6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:rsidR="006E6C5F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- 7</w:t>
            </w:r>
            <w:r w:rsidR="0061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6C33CA" w:rsidRPr="006C33CA" w:rsidRDefault="006C33CA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C33CA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6C33CA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6C33CA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очно-заочной форме обучения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C33CA" w:rsidRPr="006C33CA" w:rsidRDefault="008B34C7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C33CA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E6C5F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 обучения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Default="006170F5" w:rsidP="007E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299 </w:t>
            </w:r>
            <w:r w:rsidR="006E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:rsidR="006E6C5F" w:rsidRDefault="006E6C5F" w:rsidP="007E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r w:rsidR="007E6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6E6C5F" w:rsidRPr="006C33CA" w:rsidRDefault="006E6C5F" w:rsidP="007E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E6C5F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8B34C7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6E6C5F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6E6C5F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170F5" w:rsidP="006E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  <w:r w:rsidR="006E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C5F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E6C5F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 подпункт утратил силу.</w:t>
            </w:r>
            <w:bookmarkStart w:id="4" w:name="l40"/>
            <w:bookmarkStart w:id="5" w:name="l136"/>
            <w:bookmarkEnd w:id="4"/>
            <w:bookmarkEnd w:id="5"/>
          </w:p>
        </w:tc>
      </w:tr>
      <w:tr w:rsidR="006E6C5F" w:rsidRPr="006C33CA" w:rsidTr="006C33CA"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6" w:anchor="l77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E6C5F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F14E7F" w:rsidRDefault="00F14E7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  <w:r w:rsidR="007E62BC" w:rsidRPr="00F1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1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  <w:r w:rsidR="007E62BC" w:rsidRPr="00F1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1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7E62BC" w:rsidRPr="00F1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1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E6C5F" w:rsidRPr="00F1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6E6C5F" w:rsidRPr="00F14E7F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  <w:p w:rsidR="006E6C5F" w:rsidRPr="00F14E7F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«5»-</w:t>
            </w:r>
            <w:r w:rsidR="00F14E7F" w:rsidRPr="00F1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  <w:p w:rsidR="006E6C5F" w:rsidRPr="006170F5" w:rsidRDefault="006E6C5F" w:rsidP="007E6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1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«4»-</w:t>
            </w:r>
            <w:r w:rsidR="00F14E7F" w:rsidRPr="00F1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611B3B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11B3B" w:rsidRPr="006C33CA" w:rsidRDefault="00611B3B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11B3B" w:rsidRPr="006C33CA" w:rsidRDefault="00611B3B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студентов (курсантов), ставших победителями и призерами олимпиад, конкурсов профессионального мастерства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федерального и международного уровней, в общей численности студентов (курсантов)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11B3B" w:rsidRPr="006C33CA" w:rsidRDefault="00611B3B" w:rsidP="00904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324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E6C5F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l137"/>
            <w:bookmarkEnd w:id="6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3B4FDB" w:rsidRDefault="006170F5" w:rsidP="00F1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612</w:t>
            </w:r>
            <w:r w:rsidR="006E6C5F" w:rsidRPr="003B4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r w:rsidR="00F13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  <w:r w:rsidR="003B4FDB" w:rsidRPr="003B4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,6</w:t>
            </w:r>
            <w:r w:rsidR="006E6C5F" w:rsidRPr="003B4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6E6C5F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D619CB" w:rsidP="00F1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F13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D619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/5</w:t>
            </w:r>
            <w:r w:rsidR="00F13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4,9</w:t>
            </w:r>
            <w:r w:rsidRPr="00D619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6E6C5F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7E62BC" w:rsidP="00F1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6E6C5F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1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1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E6C5F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E6C5F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l195"/>
            <w:bookmarkEnd w:id="7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7E62BC" w:rsidP="00F1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1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E6C5F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1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1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6E6C5F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E6C5F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l138"/>
            <w:bookmarkEnd w:id="8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F13EF8" w:rsidP="00F1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6E6C5F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E6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E6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6E6C5F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E6C5F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F13EF8" w:rsidP="00F1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E6C5F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E6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6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6E6C5F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E6C5F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  <w:proofErr w:type="gramEnd"/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7E62BC" w:rsidP="00F1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1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E6C5F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6E6C5F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E6C5F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6E6C5F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6E6C5F" w:rsidRPr="006C33CA" w:rsidRDefault="007E62BC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B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человек/0%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l139"/>
            <w:bookmarkEnd w:id="9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студентов (курсантов) образовательной организации, обучающихся в филиале образовательной организации (далее - филиал)&lt;*&gt;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C46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Финансово-экономическая деятельность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F1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85,037,2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F1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l196"/>
            <w:bookmarkEnd w:id="10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F1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125,3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13EF8" w:rsidRPr="006C33CA" w:rsidTr="00F13EF8">
        <w:tc>
          <w:tcPr>
            <w:tcW w:w="5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33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110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F13EF8" w:rsidRDefault="00F13EF8" w:rsidP="00F1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Pr="00F1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l229"/>
            <w:bookmarkEnd w:id="11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7" w:anchor="l77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tbl>
            <w:tblPr>
              <w:tblW w:w="5000" w:type="pct"/>
              <w:tblBorders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4"/>
            </w:tblGrid>
            <w:tr w:rsidR="00611B3B" w:rsidRPr="000B03C3" w:rsidTr="00904336"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tcMar>
                    <w:top w:w="75" w:type="dxa"/>
                    <w:left w:w="255" w:type="dxa"/>
                    <w:bottom w:w="75" w:type="dxa"/>
                    <w:right w:w="255" w:type="dxa"/>
                  </w:tcMar>
                  <w:hideMark/>
                </w:tcPr>
                <w:p w:rsidR="00611B3B" w:rsidRPr="000B03C3" w:rsidRDefault="00611B3B" w:rsidP="009043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03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0B03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,</w:t>
                  </w:r>
                  <w:r w:rsidRPr="000B03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 единиц</w:t>
                  </w:r>
                </w:p>
              </w:tc>
            </w:tr>
          </w:tbl>
          <w:p w:rsidR="00F13EF8" w:rsidRPr="00F13EF8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l197"/>
            <w:bookmarkEnd w:id="12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EF7FC0" w:rsidP="00DB6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F13EF8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 w:rsidR="00F1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F13EF8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13EF8" w:rsidRPr="006C33CA" w:rsidTr="00F13EF8">
        <w:tc>
          <w:tcPr>
            <w:tcW w:w="5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3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 и лиц с ограниченными возможностями здоровья</w:t>
            </w:r>
          </w:p>
        </w:tc>
        <w:tc>
          <w:tcPr>
            <w:tcW w:w="110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F13EF8" w:rsidRPr="006C33CA" w:rsidTr="006E6C5F">
        <w:tc>
          <w:tcPr>
            <w:tcW w:w="50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8" w:anchor="l77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F13EF8">
        <w:tc>
          <w:tcPr>
            <w:tcW w:w="5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33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студентов (курсантов) из числа инвалидов и лиц с ограниченными возможностями здоровья,</w:t>
            </w:r>
          </w:p>
        </w:tc>
        <w:tc>
          <w:tcPr>
            <w:tcW w:w="110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 w:rsidR="00EF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9" w:anchor="l77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l230"/>
            <w:bookmarkEnd w:id="13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инвалидов и лиц с ограниченными возможностями здоровья, в общей численности студентов (курсантов)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F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человек 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10" w:anchor="l77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адаптированных образовательных программ среднего профессионального образования, в том числе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EF7FC0" w:rsidP="00EF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единиц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11" w:anchor="l77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EF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F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12" w:anchor="l77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l253"/>
            <w:bookmarkEnd w:id="14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EF7FC0" w:rsidP="00EF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1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13" w:anchor="l77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l231"/>
            <w:bookmarkEnd w:id="15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EF7FC0" w:rsidP="00EF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1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14" w:anchor="l152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EF7FC0" w:rsidP="00EF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15" w:anchor="l152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лиц с ограниченными возможностями здоровья со сложными дефектами (</w:t>
            </w:r>
            <w:proofErr w:type="gram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и более нарушений</w:t>
            </w:r>
            <w:proofErr w:type="gram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EF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F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16" w:anchor="l152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l254"/>
            <w:bookmarkEnd w:id="16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инвалидов и лиц с ограниченными возможностями здоровья, обучающихся по программам подготовки </w:t>
            </w:r>
            <w:bookmarkStart w:id="17" w:name="l232"/>
            <w:bookmarkEnd w:id="17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квалифицированных рабочих, служащих, в том числе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EF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17" w:anchor="l152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18" w:anchor="l152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19" w:anchor="l152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20" w:anchor="l152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l255"/>
            <w:bookmarkEnd w:id="18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l233"/>
            <w:bookmarkEnd w:id="1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21" w:anchor="l152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22" w:anchor="l152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и более нарушений</w:t>
            </w:r>
            <w:proofErr w:type="gram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23" w:anchor="l152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очно-заочной форме обучения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24" w:anchor="l152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l234"/>
            <w:bookmarkEnd w:id="20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25" w:anchor="l152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26" w:anchor="l152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27" w:anchor="l152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l256"/>
            <w:bookmarkEnd w:id="21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28" w:anchor="l152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l235"/>
            <w:bookmarkEnd w:id="22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инвалидов и лиц с ограниченными возможностями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здоровья со сложными дефектами (</w:t>
            </w:r>
            <w:proofErr w:type="gram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и более нарушений</w:t>
            </w:r>
            <w:proofErr w:type="gram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29" w:anchor="l152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 обучения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30" w:anchor="l152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31" w:anchor="l152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32" w:anchor="l152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bookmarkStart w:id="23" w:name="l257"/>
            <w:bookmarkEnd w:id="23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l236"/>
            <w:bookmarkEnd w:id="24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33" w:anchor="l152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34" w:anchor="l152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и более нарушений</w:t>
            </w:r>
            <w:proofErr w:type="gram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35" w:anchor="l152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инвалидов и лиц с </w:t>
            </w:r>
            <w:proofErr w:type="gram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</w:t>
            </w:r>
            <w:proofErr w:type="gramEnd"/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l258"/>
            <w:bookmarkEnd w:id="25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36" w:anchor="l152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l237"/>
            <w:bookmarkEnd w:id="26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 здоровья, обучающихся по адаптированным образовательным программам подготовки квалифицированных рабочих, служащих, в том числе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37" w:anchor="l156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38" w:anchor="l156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39" w:anchor="l156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l259"/>
            <w:bookmarkEnd w:id="27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40" w:anchor="l156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l238"/>
            <w:bookmarkEnd w:id="28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41" w:anchor="l156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42" w:anchor="l156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и более нарушений</w:t>
            </w:r>
            <w:proofErr w:type="gram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43" w:anchor="l156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очно-заочной форме обучения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l260"/>
            <w:bookmarkEnd w:id="29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44" w:anchor="l156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l239"/>
            <w:bookmarkEnd w:id="30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45" w:anchor="l156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46" w:anchor="l156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47" w:anchor="l156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l261"/>
            <w:bookmarkEnd w:id="31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48" w:anchor="l156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l240"/>
            <w:bookmarkEnd w:id="32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и более нарушений</w:t>
            </w:r>
            <w:proofErr w:type="gram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49" w:anchor="l156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 обучения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50" w:anchor="l156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51" w:anchor="l156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52" w:anchor="l156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bookmarkStart w:id="33" w:name="l262"/>
            <w:bookmarkEnd w:id="33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l241"/>
            <w:bookmarkEnd w:id="34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53" w:anchor="l156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54" w:anchor="l156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и более нарушений</w:t>
            </w:r>
            <w:proofErr w:type="gram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55" w:anchor="l156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l263"/>
            <w:bookmarkEnd w:id="35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инвалидов и лиц с ограниченными возможностями здоровья, обучающихся по программам подготовки специалистов среднего звена, в том числе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B11A0B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l242"/>
            <w:bookmarkEnd w:id="3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13EF8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56" w:anchor="l156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B11A0B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1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3EF8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57" w:anchor="l156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B11A0B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1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3EF8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58" w:anchor="l156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59" w:anchor="l156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B11A0B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l264"/>
            <w:bookmarkEnd w:id="3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1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3EF8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l243"/>
            <w:bookmarkEnd w:id="38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60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B11A0B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1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3EF8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61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и более нарушений</w:t>
            </w:r>
            <w:proofErr w:type="gram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62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очно-заочной форме обучения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63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l265"/>
            <w:bookmarkEnd w:id="39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l244"/>
            <w:bookmarkEnd w:id="40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64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65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66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67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l245"/>
            <w:bookmarkEnd w:id="41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и более нарушений</w:t>
            </w:r>
            <w:proofErr w:type="gram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68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 обучения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69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70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71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bookmarkStart w:id="42" w:name="l266"/>
            <w:bookmarkEnd w:id="42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l246"/>
            <w:bookmarkEnd w:id="43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72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73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и более нарушений</w:t>
            </w:r>
            <w:proofErr w:type="gram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74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l267"/>
            <w:bookmarkEnd w:id="44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инвалидов и лиц с ограниченными возможностями здоровья, обучающихся по адаптированным образовательным </w:t>
            </w:r>
            <w:bookmarkStart w:id="45" w:name="l247"/>
            <w:bookmarkEnd w:id="45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программам подготовки специалистов среднего звена, в том числе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D27A59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1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3EF8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75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D27A59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1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3EF8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76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D27A59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1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3EF8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77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78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l268"/>
            <w:bookmarkEnd w:id="46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D27A59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l248"/>
            <w:bookmarkEnd w:id="4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1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3EF8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79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D27A59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1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3EF8"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80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и более нарушений</w:t>
            </w:r>
            <w:proofErr w:type="gram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81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очно-заочной форме обучения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82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l249"/>
            <w:bookmarkEnd w:id="48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83" w:anchor="l160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84" w:anchor="l164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85" w:anchor="l164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l269"/>
            <w:bookmarkEnd w:id="49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86" w:anchor="l164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l250"/>
            <w:bookmarkEnd w:id="50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и более нарушений</w:t>
            </w:r>
            <w:proofErr w:type="gram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87" w:anchor="l164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 обучения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88" w:anchor="l164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89" w:anchor="l164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инвалидов и лиц с ограниченными возможностями здоровья </w:t>
            </w:r>
            <w:proofErr w:type="gram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90" w:anchor="l164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l270"/>
            <w:bookmarkEnd w:id="51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l251"/>
            <w:bookmarkEnd w:id="52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91" w:anchor="l164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92" w:anchor="l164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со сложными дефектами (</w:t>
            </w:r>
            <w:proofErr w:type="gram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и более нарушений</w:t>
            </w:r>
            <w:proofErr w:type="gram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93" w:anchor="l164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EF8" w:rsidRPr="006C33CA" w:rsidTr="006C33C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работников образовательной организации, прошедших повышение квалификации по вопросам </w:t>
            </w:r>
            <w:bookmarkStart w:id="53" w:name="l252"/>
            <w:bookmarkEnd w:id="53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 среднего профессионального образования инвалидами и лицами с ограниченными возможностями здоровья, в общей численности работников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AB549C" w:rsidRDefault="00AB549C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13EF8" w:rsidRPr="00AB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/10%</w:t>
            </w:r>
          </w:p>
        </w:tc>
      </w:tr>
      <w:tr w:rsidR="00F13EF8" w:rsidRPr="006C33CA" w:rsidTr="006C33CA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F13EF8" w:rsidRPr="006C33CA" w:rsidRDefault="00F13EF8" w:rsidP="0019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Приказа </w:t>
            </w:r>
            <w:proofErr w:type="spellStart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 </w:t>
            </w:r>
            <w:hyperlink r:id="rId94" w:anchor="l164" w:tgtFrame="_blank" w:history="1">
              <w:r w:rsidRPr="006C33CA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15.02.2017 N 136</w:t>
              </w:r>
            </w:hyperlink>
            <w:r w:rsidRPr="006C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AC2955" w:rsidRDefault="00AC2955" w:rsidP="00197DD1">
      <w:pPr>
        <w:spacing w:after="0" w:line="240" w:lineRule="auto"/>
      </w:pPr>
      <w:bookmarkStart w:id="54" w:name="_GoBack"/>
      <w:bookmarkEnd w:id="54"/>
    </w:p>
    <w:sectPr w:rsidR="00AC2955" w:rsidSect="00197DD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3CA"/>
    <w:rsid w:val="00197DD1"/>
    <w:rsid w:val="003B4FDB"/>
    <w:rsid w:val="00601036"/>
    <w:rsid w:val="00611B3B"/>
    <w:rsid w:val="006170F5"/>
    <w:rsid w:val="006C33CA"/>
    <w:rsid w:val="006E6C5F"/>
    <w:rsid w:val="007E62BC"/>
    <w:rsid w:val="008B34C7"/>
    <w:rsid w:val="009C1AF9"/>
    <w:rsid w:val="00AB549C"/>
    <w:rsid w:val="00AC2955"/>
    <w:rsid w:val="00B11A0B"/>
    <w:rsid w:val="00D27A59"/>
    <w:rsid w:val="00D619CB"/>
    <w:rsid w:val="00DB69FF"/>
    <w:rsid w:val="00EF7FC0"/>
    <w:rsid w:val="00F13EF8"/>
    <w:rsid w:val="00F14E7F"/>
    <w:rsid w:val="00F76FBD"/>
    <w:rsid w:val="00F8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F9"/>
  </w:style>
  <w:style w:type="paragraph" w:styleId="2">
    <w:name w:val="heading 2"/>
    <w:basedOn w:val="a"/>
    <w:link w:val="20"/>
    <w:uiPriority w:val="9"/>
    <w:qFormat/>
    <w:rsid w:val="006C33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33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33C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C33C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33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33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33C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C33C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290594" TargetMode="External"/><Relationship Id="rId21" Type="http://schemas.openxmlformats.org/officeDocument/2006/relationships/hyperlink" Target="https://normativ.kontur.ru/document?moduleId=1&amp;documentId=290594" TargetMode="External"/><Relationship Id="rId42" Type="http://schemas.openxmlformats.org/officeDocument/2006/relationships/hyperlink" Target="https://normativ.kontur.ru/document?moduleId=1&amp;documentId=290594" TargetMode="External"/><Relationship Id="rId47" Type="http://schemas.openxmlformats.org/officeDocument/2006/relationships/hyperlink" Target="https://normativ.kontur.ru/document?moduleId=1&amp;documentId=290594" TargetMode="External"/><Relationship Id="rId63" Type="http://schemas.openxmlformats.org/officeDocument/2006/relationships/hyperlink" Target="https://normativ.kontur.ru/document?moduleId=1&amp;documentId=290594" TargetMode="External"/><Relationship Id="rId68" Type="http://schemas.openxmlformats.org/officeDocument/2006/relationships/hyperlink" Target="https://normativ.kontur.ru/document?moduleId=1&amp;documentId=290594" TargetMode="External"/><Relationship Id="rId84" Type="http://schemas.openxmlformats.org/officeDocument/2006/relationships/hyperlink" Target="https://normativ.kontur.ru/document?moduleId=1&amp;documentId=290594" TargetMode="External"/><Relationship Id="rId89" Type="http://schemas.openxmlformats.org/officeDocument/2006/relationships/hyperlink" Target="https://normativ.kontur.ru/document?moduleId=1&amp;documentId=290594" TargetMode="External"/><Relationship Id="rId16" Type="http://schemas.openxmlformats.org/officeDocument/2006/relationships/hyperlink" Target="https://normativ.kontur.ru/document?moduleId=1&amp;documentId=290594" TargetMode="External"/><Relationship Id="rId11" Type="http://schemas.openxmlformats.org/officeDocument/2006/relationships/hyperlink" Target="https://normativ.kontur.ru/document?moduleId=1&amp;documentId=290594" TargetMode="External"/><Relationship Id="rId32" Type="http://schemas.openxmlformats.org/officeDocument/2006/relationships/hyperlink" Target="https://normativ.kontur.ru/document?moduleId=1&amp;documentId=290594" TargetMode="External"/><Relationship Id="rId37" Type="http://schemas.openxmlformats.org/officeDocument/2006/relationships/hyperlink" Target="https://normativ.kontur.ru/document?moduleId=1&amp;documentId=290594" TargetMode="External"/><Relationship Id="rId53" Type="http://schemas.openxmlformats.org/officeDocument/2006/relationships/hyperlink" Target="https://normativ.kontur.ru/document?moduleId=1&amp;documentId=290594" TargetMode="External"/><Relationship Id="rId58" Type="http://schemas.openxmlformats.org/officeDocument/2006/relationships/hyperlink" Target="https://normativ.kontur.ru/document?moduleId=1&amp;documentId=290594" TargetMode="External"/><Relationship Id="rId74" Type="http://schemas.openxmlformats.org/officeDocument/2006/relationships/hyperlink" Target="https://normativ.kontur.ru/document?moduleId=1&amp;documentId=290594" TargetMode="External"/><Relationship Id="rId79" Type="http://schemas.openxmlformats.org/officeDocument/2006/relationships/hyperlink" Target="https://normativ.kontur.ru/document?moduleId=1&amp;documentId=290594" TargetMode="External"/><Relationship Id="rId5" Type="http://schemas.openxmlformats.org/officeDocument/2006/relationships/hyperlink" Target="https://normativ.kontur.ru/document?moduleId=1&amp;documentId=290594" TargetMode="External"/><Relationship Id="rId90" Type="http://schemas.openxmlformats.org/officeDocument/2006/relationships/hyperlink" Target="https://normativ.kontur.ru/document?moduleId=1&amp;documentId=290594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normativ.kontur.ru/document?moduleId=1&amp;documentId=290594" TargetMode="External"/><Relationship Id="rId27" Type="http://schemas.openxmlformats.org/officeDocument/2006/relationships/hyperlink" Target="https://normativ.kontur.ru/document?moduleId=1&amp;documentId=290594" TargetMode="External"/><Relationship Id="rId43" Type="http://schemas.openxmlformats.org/officeDocument/2006/relationships/hyperlink" Target="https://normativ.kontur.ru/document?moduleId=1&amp;documentId=290594" TargetMode="External"/><Relationship Id="rId48" Type="http://schemas.openxmlformats.org/officeDocument/2006/relationships/hyperlink" Target="https://normativ.kontur.ru/document?moduleId=1&amp;documentId=290594" TargetMode="External"/><Relationship Id="rId64" Type="http://schemas.openxmlformats.org/officeDocument/2006/relationships/hyperlink" Target="https://normativ.kontur.ru/document?moduleId=1&amp;documentId=290594" TargetMode="External"/><Relationship Id="rId69" Type="http://schemas.openxmlformats.org/officeDocument/2006/relationships/hyperlink" Target="https://normativ.kontur.ru/document?moduleId=1&amp;documentId=290594" TargetMode="External"/><Relationship Id="rId8" Type="http://schemas.openxmlformats.org/officeDocument/2006/relationships/hyperlink" Target="https://normativ.kontur.ru/document?moduleId=1&amp;documentId=290594" TargetMode="External"/><Relationship Id="rId51" Type="http://schemas.openxmlformats.org/officeDocument/2006/relationships/hyperlink" Target="https://normativ.kontur.ru/document?moduleId=1&amp;documentId=290594" TargetMode="External"/><Relationship Id="rId72" Type="http://schemas.openxmlformats.org/officeDocument/2006/relationships/hyperlink" Target="https://normativ.kontur.ru/document?moduleId=1&amp;documentId=290594" TargetMode="External"/><Relationship Id="rId80" Type="http://schemas.openxmlformats.org/officeDocument/2006/relationships/hyperlink" Target="https://normativ.kontur.ru/document?moduleId=1&amp;documentId=290594" TargetMode="External"/><Relationship Id="rId85" Type="http://schemas.openxmlformats.org/officeDocument/2006/relationships/hyperlink" Target="https://normativ.kontur.ru/document?moduleId=1&amp;documentId=290594" TargetMode="External"/><Relationship Id="rId93" Type="http://schemas.openxmlformats.org/officeDocument/2006/relationships/hyperlink" Target="https://normativ.kontur.ru/document?moduleId=1&amp;documentId=29059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ormativ.kontur.ru/document?moduleId=1&amp;documentId=290594" TargetMode="External"/><Relationship Id="rId17" Type="http://schemas.openxmlformats.org/officeDocument/2006/relationships/hyperlink" Target="https://normativ.kontur.ru/document?moduleId=1&amp;documentId=290594" TargetMode="External"/><Relationship Id="rId25" Type="http://schemas.openxmlformats.org/officeDocument/2006/relationships/hyperlink" Target="https://normativ.kontur.ru/document?moduleId=1&amp;documentId=290594" TargetMode="External"/><Relationship Id="rId33" Type="http://schemas.openxmlformats.org/officeDocument/2006/relationships/hyperlink" Target="https://normativ.kontur.ru/document?moduleId=1&amp;documentId=290594" TargetMode="External"/><Relationship Id="rId38" Type="http://schemas.openxmlformats.org/officeDocument/2006/relationships/hyperlink" Target="https://normativ.kontur.ru/document?moduleId=1&amp;documentId=290594" TargetMode="External"/><Relationship Id="rId46" Type="http://schemas.openxmlformats.org/officeDocument/2006/relationships/hyperlink" Target="https://normativ.kontur.ru/document?moduleId=1&amp;documentId=290594" TargetMode="External"/><Relationship Id="rId59" Type="http://schemas.openxmlformats.org/officeDocument/2006/relationships/hyperlink" Target="https://normativ.kontur.ru/document?moduleId=1&amp;documentId=290594" TargetMode="External"/><Relationship Id="rId67" Type="http://schemas.openxmlformats.org/officeDocument/2006/relationships/hyperlink" Target="https://normativ.kontur.ru/document?moduleId=1&amp;documentId=290594" TargetMode="External"/><Relationship Id="rId20" Type="http://schemas.openxmlformats.org/officeDocument/2006/relationships/hyperlink" Target="https://normativ.kontur.ru/document?moduleId=1&amp;documentId=290594" TargetMode="External"/><Relationship Id="rId41" Type="http://schemas.openxmlformats.org/officeDocument/2006/relationships/hyperlink" Target="https://normativ.kontur.ru/document?moduleId=1&amp;documentId=290594" TargetMode="External"/><Relationship Id="rId54" Type="http://schemas.openxmlformats.org/officeDocument/2006/relationships/hyperlink" Target="https://normativ.kontur.ru/document?moduleId=1&amp;documentId=290594" TargetMode="External"/><Relationship Id="rId62" Type="http://schemas.openxmlformats.org/officeDocument/2006/relationships/hyperlink" Target="https://normativ.kontur.ru/document?moduleId=1&amp;documentId=290594" TargetMode="External"/><Relationship Id="rId70" Type="http://schemas.openxmlformats.org/officeDocument/2006/relationships/hyperlink" Target="https://normativ.kontur.ru/document?moduleId=1&amp;documentId=290594" TargetMode="External"/><Relationship Id="rId75" Type="http://schemas.openxmlformats.org/officeDocument/2006/relationships/hyperlink" Target="https://normativ.kontur.ru/document?moduleId=1&amp;documentId=290594" TargetMode="External"/><Relationship Id="rId83" Type="http://schemas.openxmlformats.org/officeDocument/2006/relationships/hyperlink" Target="https://normativ.kontur.ru/document?moduleId=1&amp;documentId=290594" TargetMode="External"/><Relationship Id="rId88" Type="http://schemas.openxmlformats.org/officeDocument/2006/relationships/hyperlink" Target="https://normativ.kontur.ru/document?moduleId=1&amp;documentId=290594" TargetMode="External"/><Relationship Id="rId91" Type="http://schemas.openxmlformats.org/officeDocument/2006/relationships/hyperlink" Target="https://normativ.kontur.ru/document?moduleId=1&amp;documentId=290594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90594" TargetMode="External"/><Relationship Id="rId15" Type="http://schemas.openxmlformats.org/officeDocument/2006/relationships/hyperlink" Target="https://normativ.kontur.ru/document?moduleId=1&amp;documentId=290594" TargetMode="External"/><Relationship Id="rId23" Type="http://schemas.openxmlformats.org/officeDocument/2006/relationships/hyperlink" Target="https://normativ.kontur.ru/document?moduleId=1&amp;documentId=290594" TargetMode="External"/><Relationship Id="rId28" Type="http://schemas.openxmlformats.org/officeDocument/2006/relationships/hyperlink" Target="https://normativ.kontur.ru/document?moduleId=1&amp;documentId=290594" TargetMode="External"/><Relationship Id="rId36" Type="http://schemas.openxmlformats.org/officeDocument/2006/relationships/hyperlink" Target="https://normativ.kontur.ru/document?moduleId=1&amp;documentId=290594" TargetMode="External"/><Relationship Id="rId49" Type="http://schemas.openxmlformats.org/officeDocument/2006/relationships/hyperlink" Target="https://normativ.kontur.ru/document?moduleId=1&amp;documentId=290594" TargetMode="External"/><Relationship Id="rId57" Type="http://schemas.openxmlformats.org/officeDocument/2006/relationships/hyperlink" Target="https://normativ.kontur.ru/document?moduleId=1&amp;documentId=290594" TargetMode="External"/><Relationship Id="rId10" Type="http://schemas.openxmlformats.org/officeDocument/2006/relationships/hyperlink" Target="https://normativ.kontur.ru/document?moduleId=1&amp;documentId=290594" TargetMode="External"/><Relationship Id="rId31" Type="http://schemas.openxmlformats.org/officeDocument/2006/relationships/hyperlink" Target="https://normativ.kontur.ru/document?moduleId=1&amp;documentId=290594" TargetMode="External"/><Relationship Id="rId44" Type="http://schemas.openxmlformats.org/officeDocument/2006/relationships/hyperlink" Target="https://normativ.kontur.ru/document?moduleId=1&amp;documentId=290594" TargetMode="External"/><Relationship Id="rId52" Type="http://schemas.openxmlformats.org/officeDocument/2006/relationships/hyperlink" Target="https://normativ.kontur.ru/document?moduleId=1&amp;documentId=290594" TargetMode="External"/><Relationship Id="rId60" Type="http://schemas.openxmlformats.org/officeDocument/2006/relationships/hyperlink" Target="https://normativ.kontur.ru/document?moduleId=1&amp;documentId=290594" TargetMode="External"/><Relationship Id="rId65" Type="http://schemas.openxmlformats.org/officeDocument/2006/relationships/hyperlink" Target="https://normativ.kontur.ru/document?moduleId=1&amp;documentId=290594" TargetMode="External"/><Relationship Id="rId73" Type="http://schemas.openxmlformats.org/officeDocument/2006/relationships/hyperlink" Target="https://normativ.kontur.ru/document?moduleId=1&amp;documentId=290594" TargetMode="External"/><Relationship Id="rId78" Type="http://schemas.openxmlformats.org/officeDocument/2006/relationships/hyperlink" Target="https://normativ.kontur.ru/document?moduleId=1&amp;documentId=290594" TargetMode="External"/><Relationship Id="rId81" Type="http://schemas.openxmlformats.org/officeDocument/2006/relationships/hyperlink" Target="https://normativ.kontur.ru/document?moduleId=1&amp;documentId=290594" TargetMode="External"/><Relationship Id="rId86" Type="http://schemas.openxmlformats.org/officeDocument/2006/relationships/hyperlink" Target="https://normativ.kontur.ru/document?moduleId=1&amp;documentId=290594" TargetMode="External"/><Relationship Id="rId94" Type="http://schemas.openxmlformats.org/officeDocument/2006/relationships/hyperlink" Target="https://normativ.kontur.ru/document?moduleId=1&amp;documentId=2905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90594" TargetMode="External"/><Relationship Id="rId13" Type="http://schemas.openxmlformats.org/officeDocument/2006/relationships/hyperlink" Target="https://normativ.kontur.ru/document?moduleId=1&amp;documentId=290594" TargetMode="External"/><Relationship Id="rId18" Type="http://schemas.openxmlformats.org/officeDocument/2006/relationships/hyperlink" Target="https://normativ.kontur.ru/document?moduleId=1&amp;documentId=290594" TargetMode="External"/><Relationship Id="rId39" Type="http://schemas.openxmlformats.org/officeDocument/2006/relationships/hyperlink" Target="https://normativ.kontur.ru/document?moduleId=1&amp;documentId=290594" TargetMode="External"/><Relationship Id="rId34" Type="http://schemas.openxmlformats.org/officeDocument/2006/relationships/hyperlink" Target="https://normativ.kontur.ru/document?moduleId=1&amp;documentId=290594" TargetMode="External"/><Relationship Id="rId50" Type="http://schemas.openxmlformats.org/officeDocument/2006/relationships/hyperlink" Target="https://normativ.kontur.ru/document?moduleId=1&amp;documentId=290594" TargetMode="External"/><Relationship Id="rId55" Type="http://schemas.openxmlformats.org/officeDocument/2006/relationships/hyperlink" Target="https://normativ.kontur.ru/document?moduleId=1&amp;documentId=290594" TargetMode="External"/><Relationship Id="rId76" Type="http://schemas.openxmlformats.org/officeDocument/2006/relationships/hyperlink" Target="https://normativ.kontur.ru/document?moduleId=1&amp;documentId=290594" TargetMode="External"/><Relationship Id="rId7" Type="http://schemas.openxmlformats.org/officeDocument/2006/relationships/hyperlink" Target="https://normativ.kontur.ru/document?moduleId=1&amp;documentId=290594" TargetMode="External"/><Relationship Id="rId71" Type="http://schemas.openxmlformats.org/officeDocument/2006/relationships/hyperlink" Target="https://normativ.kontur.ru/document?moduleId=1&amp;documentId=290594" TargetMode="External"/><Relationship Id="rId92" Type="http://schemas.openxmlformats.org/officeDocument/2006/relationships/hyperlink" Target="https://normativ.kontur.ru/document?moduleId=1&amp;documentId=29059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normativ.kontur.ru/document?moduleId=1&amp;documentId=290594" TargetMode="External"/><Relationship Id="rId24" Type="http://schemas.openxmlformats.org/officeDocument/2006/relationships/hyperlink" Target="https://normativ.kontur.ru/document?moduleId=1&amp;documentId=290594" TargetMode="External"/><Relationship Id="rId40" Type="http://schemas.openxmlformats.org/officeDocument/2006/relationships/hyperlink" Target="https://normativ.kontur.ru/document?moduleId=1&amp;documentId=290594" TargetMode="External"/><Relationship Id="rId45" Type="http://schemas.openxmlformats.org/officeDocument/2006/relationships/hyperlink" Target="https://normativ.kontur.ru/document?moduleId=1&amp;documentId=290594" TargetMode="External"/><Relationship Id="rId66" Type="http://schemas.openxmlformats.org/officeDocument/2006/relationships/hyperlink" Target="https://normativ.kontur.ru/document?moduleId=1&amp;documentId=290594" TargetMode="External"/><Relationship Id="rId87" Type="http://schemas.openxmlformats.org/officeDocument/2006/relationships/hyperlink" Target="https://normativ.kontur.ru/document?moduleId=1&amp;documentId=290594" TargetMode="External"/><Relationship Id="rId61" Type="http://schemas.openxmlformats.org/officeDocument/2006/relationships/hyperlink" Target="https://normativ.kontur.ru/document?moduleId=1&amp;documentId=290594" TargetMode="External"/><Relationship Id="rId82" Type="http://schemas.openxmlformats.org/officeDocument/2006/relationships/hyperlink" Target="https://normativ.kontur.ru/document?moduleId=1&amp;documentId=290594" TargetMode="External"/><Relationship Id="rId19" Type="http://schemas.openxmlformats.org/officeDocument/2006/relationships/hyperlink" Target="https://normativ.kontur.ru/document?moduleId=1&amp;documentId=290594" TargetMode="External"/><Relationship Id="rId14" Type="http://schemas.openxmlformats.org/officeDocument/2006/relationships/hyperlink" Target="https://normativ.kontur.ru/document?moduleId=1&amp;documentId=290594" TargetMode="External"/><Relationship Id="rId30" Type="http://schemas.openxmlformats.org/officeDocument/2006/relationships/hyperlink" Target="https://normativ.kontur.ru/document?moduleId=1&amp;documentId=290594" TargetMode="External"/><Relationship Id="rId35" Type="http://schemas.openxmlformats.org/officeDocument/2006/relationships/hyperlink" Target="https://normativ.kontur.ru/document?moduleId=1&amp;documentId=290594" TargetMode="External"/><Relationship Id="rId56" Type="http://schemas.openxmlformats.org/officeDocument/2006/relationships/hyperlink" Target="https://normativ.kontur.ru/document?moduleId=1&amp;documentId=290594" TargetMode="External"/><Relationship Id="rId77" Type="http://schemas.openxmlformats.org/officeDocument/2006/relationships/hyperlink" Target="https://normativ.kontur.ru/document?moduleId=1&amp;documentId=2905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</Pages>
  <Words>3944</Words>
  <Characters>22486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Быкадорова</dc:creator>
  <cp:lastModifiedBy>User</cp:lastModifiedBy>
  <cp:revision>19</cp:revision>
  <dcterms:created xsi:type="dcterms:W3CDTF">2019-11-06T16:09:00Z</dcterms:created>
  <dcterms:modified xsi:type="dcterms:W3CDTF">2021-04-09T09:54:00Z</dcterms:modified>
</cp:coreProperties>
</file>